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D112B" w14:textId="39604184" w:rsidR="000B7810" w:rsidRPr="00657009" w:rsidRDefault="000B7810" w:rsidP="00777E6C">
      <w:pPr>
        <w:tabs>
          <w:tab w:val="left" w:leader="underscore" w:pos="9639"/>
        </w:tabs>
        <w:spacing w:after="0" w:line="240" w:lineRule="auto"/>
        <w:rPr>
          <w:rFonts w:ascii="Times New Roman" w:hAnsi="Times New Roman"/>
          <w:sz w:val="24"/>
          <w:szCs w:val="24"/>
        </w:rPr>
      </w:pPr>
    </w:p>
    <w:p w14:paraId="507776DB" w14:textId="77777777" w:rsidR="007D1E76" w:rsidRPr="00B31FAD" w:rsidRDefault="00A22A53" w:rsidP="00CB41C4">
      <w:pPr>
        <w:tabs>
          <w:tab w:val="left" w:leader="underscore" w:pos="9639"/>
        </w:tabs>
        <w:spacing w:after="0" w:line="240" w:lineRule="auto"/>
        <w:jc w:val="center"/>
        <w:rPr>
          <w:rFonts w:cs="Calibri"/>
          <w:b/>
          <w:sz w:val="28"/>
          <w:szCs w:val="28"/>
        </w:rPr>
      </w:pPr>
      <w:hyperlink r:id="rId11" w:history="1">
        <w:r w:rsidR="007D1E76" w:rsidRPr="00B31FAD">
          <w:rPr>
            <w:rStyle w:val="Hipervnculo"/>
            <w:rFonts w:cs="Calibri"/>
            <w:b/>
            <w:color w:val="auto"/>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DC80698" w:rsidR="00F46719" w:rsidRPr="003A3791" w:rsidRDefault="00F46719">
          <w:pPr>
            <w:pStyle w:val="TtuloTDC"/>
            <w:rPr>
              <w:color w:val="auto"/>
            </w:rPr>
          </w:pPr>
          <w:r w:rsidRPr="003A3791">
            <w:rPr>
              <w:color w:val="auto"/>
              <w:lang w:val="es-ES"/>
            </w:rPr>
            <w:t>Contenido</w:t>
          </w:r>
        </w:p>
        <w:p w14:paraId="41648196" w14:textId="2B63748B"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sidR="0020714C">
              <w:rPr>
                <w:noProof/>
                <w:webHidden/>
              </w:rPr>
              <w:t>2</w:t>
            </w:r>
          </w:hyperlink>
        </w:p>
        <w:p w14:paraId="47CC41D1" w14:textId="046BFD81" w:rsidR="00F46719" w:rsidRDefault="00A22A53">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515CDE">
              <w:rPr>
                <w:noProof/>
                <w:webHidden/>
              </w:rPr>
              <w:t>2</w:t>
            </w:r>
            <w:r w:rsidR="00F46719">
              <w:rPr>
                <w:noProof/>
                <w:webHidden/>
              </w:rPr>
              <w:fldChar w:fldCharType="end"/>
            </w:r>
          </w:hyperlink>
        </w:p>
        <w:p w14:paraId="0205BF1A" w14:textId="2D1C774B" w:rsidR="00F46719" w:rsidRDefault="00A22A53">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515CDE">
              <w:rPr>
                <w:noProof/>
                <w:webHidden/>
              </w:rPr>
              <w:t>2</w:t>
            </w:r>
            <w:r w:rsidR="00F46719">
              <w:rPr>
                <w:noProof/>
                <w:webHidden/>
              </w:rPr>
              <w:fldChar w:fldCharType="end"/>
            </w:r>
          </w:hyperlink>
        </w:p>
        <w:p w14:paraId="3181098F" w14:textId="3DA5B0B8" w:rsidR="00F46719" w:rsidRDefault="00A22A53">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515CDE">
              <w:rPr>
                <w:noProof/>
                <w:webHidden/>
              </w:rPr>
              <w:t>2</w:t>
            </w:r>
            <w:r w:rsidR="00F46719">
              <w:rPr>
                <w:noProof/>
                <w:webHidden/>
              </w:rPr>
              <w:fldChar w:fldCharType="end"/>
            </w:r>
          </w:hyperlink>
        </w:p>
        <w:p w14:paraId="3E5886DF" w14:textId="5C0225A0" w:rsidR="00F46719" w:rsidRDefault="00A22A53">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20714C">
              <w:rPr>
                <w:noProof/>
                <w:webHidden/>
              </w:rPr>
              <w:t>4</w:t>
            </w:r>
          </w:hyperlink>
        </w:p>
        <w:p w14:paraId="653AF446" w14:textId="2B6E3056" w:rsidR="00F46719" w:rsidRDefault="00A22A53">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20714C">
              <w:rPr>
                <w:noProof/>
                <w:webHidden/>
              </w:rPr>
              <w:t>5</w:t>
            </w:r>
          </w:hyperlink>
        </w:p>
        <w:p w14:paraId="21BA046A" w14:textId="0D238D64" w:rsidR="00F46719" w:rsidRDefault="00A22A53">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A30EF0">
              <w:rPr>
                <w:noProof/>
                <w:webHidden/>
              </w:rPr>
              <w:t>6</w:t>
            </w:r>
          </w:hyperlink>
        </w:p>
        <w:p w14:paraId="784807F5" w14:textId="24C00AA6" w:rsidR="00F46719" w:rsidRDefault="00A22A53">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A30EF0">
              <w:rPr>
                <w:noProof/>
                <w:webHidden/>
              </w:rPr>
              <w:t>6</w:t>
            </w:r>
          </w:hyperlink>
        </w:p>
        <w:p w14:paraId="7E663DB5" w14:textId="029D5280" w:rsidR="00F46719" w:rsidRDefault="00A22A53">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A30EF0">
              <w:rPr>
                <w:noProof/>
                <w:webHidden/>
              </w:rPr>
              <w:t>8</w:t>
            </w:r>
          </w:hyperlink>
        </w:p>
        <w:p w14:paraId="335A44C3" w14:textId="4D6706DE" w:rsidR="00F46719" w:rsidRDefault="00A22A53">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hyperlink>
          <w:r w:rsidR="00A30EF0">
            <w:rPr>
              <w:noProof/>
            </w:rPr>
            <w:t>8</w:t>
          </w:r>
        </w:p>
        <w:p w14:paraId="290CB7FF" w14:textId="41C91697" w:rsidR="00F46719" w:rsidRDefault="00A22A53">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A30EF0">
              <w:rPr>
                <w:noProof/>
                <w:webHidden/>
              </w:rPr>
              <w:t>8</w:t>
            </w:r>
          </w:hyperlink>
        </w:p>
        <w:p w14:paraId="67FB6C3B" w14:textId="2458CE89" w:rsidR="00F46719" w:rsidRDefault="00A22A53">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20714C">
              <w:rPr>
                <w:noProof/>
                <w:webHidden/>
              </w:rPr>
              <w:t>9</w:t>
            </w:r>
          </w:hyperlink>
        </w:p>
        <w:p w14:paraId="3373EEEC" w14:textId="6FA10A37" w:rsidR="00F46719" w:rsidRDefault="00A22A53">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A30EF0">
              <w:rPr>
                <w:noProof/>
                <w:webHidden/>
              </w:rPr>
              <w:t>9</w:t>
            </w:r>
          </w:hyperlink>
        </w:p>
        <w:p w14:paraId="01A1A543" w14:textId="5B48BD0E" w:rsidR="00F46719" w:rsidRDefault="00A22A53">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A30EF0">
              <w:rPr>
                <w:noProof/>
                <w:webHidden/>
              </w:rPr>
              <w:t>9</w:t>
            </w:r>
          </w:hyperlink>
        </w:p>
        <w:p w14:paraId="314DA06E" w14:textId="29B44FC1" w:rsidR="00F46719" w:rsidRDefault="00A22A53">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A30EF0">
              <w:rPr>
                <w:noProof/>
                <w:webHidden/>
              </w:rPr>
              <w:t>9</w:t>
            </w:r>
          </w:hyperlink>
        </w:p>
        <w:p w14:paraId="0A10726F" w14:textId="7F3258D8" w:rsidR="00F46719" w:rsidRDefault="00A22A53">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20714C">
              <w:rPr>
                <w:noProof/>
                <w:webHidden/>
              </w:rPr>
              <w:t>10</w:t>
            </w:r>
          </w:hyperlink>
        </w:p>
        <w:p w14:paraId="3402BC77" w14:textId="059B8257" w:rsidR="00F46719" w:rsidRDefault="00A22A53">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6F3F0F">
              <w:rPr>
                <w:noProof/>
                <w:webHidden/>
              </w:rPr>
              <w:t>1</w:t>
            </w:r>
          </w:hyperlink>
          <w:r w:rsidR="00A30EF0">
            <w:rPr>
              <w:noProof/>
            </w:rPr>
            <w:t>0</w:t>
          </w:r>
        </w:p>
        <w:p w14:paraId="7203E26E" w14:textId="774959A9" w:rsidR="007D1E76" w:rsidRPr="00C61238" w:rsidRDefault="00F46719" w:rsidP="00C61238">
          <w:pPr>
            <w:tabs>
              <w:tab w:val="right" w:pos="9688"/>
            </w:tabs>
          </w:pPr>
          <w:r>
            <w:rPr>
              <w:b/>
              <w:bCs/>
              <w:lang w:val="es-ES"/>
            </w:rPr>
            <w:fldChar w:fldCharType="end"/>
          </w:r>
          <w:r w:rsidR="00C61238">
            <w:rPr>
              <w:b/>
              <w:bCs/>
              <w:lang w:val="es-ES"/>
            </w:rPr>
            <w:tab/>
          </w:r>
        </w:p>
      </w:sdtContent>
    </w:sdt>
    <w:p w14:paraId="27CBB071" w14:textId="77777777" w:rsidR="0020714C" w:rsidRDefault="0020714C" w:rsidP="000C3365">
      <w:pPr>
        <w:pStyle w:val="Ttulo2"/>
        <w:rPr>
          <w:rFonts w:asciiTheme="minorHAnsi" w:hAnsiTheme="minorHAnsi" w:cstheme="minorHAnsi"/>
          <w:b/>
          <w:color w:val="auto"/>
          <w:sz w:val="22"/>
        </w:rPr>
      </w:pPr>
      <w:bookmarkStart w:id="0" w:name="_Toc508279621"/>
    </w:p>
    <w:p w14:paraId="7FE4C9FD" w14:textId="7B0E3FEA" w:rsidR="0020714C" w:rsidRDefault="0020714C" w:rsidP="000C3365">
      <w:pPr>
        <w:pStyle w:val="Ttulo2"/>
        <w:rPr>
          <w:rFonts w:asciiTheme="minorHAnsi" w:hAnsiTheme="minorHAnsi" w:cstheme="minorHAnsi"/>
          <w:b/>
          <w:color w:val="auto"/>
          <w:sz w:val="22"/>
        </w:rPr>
      </w:pPr>
    </w:p>
    <w:p w14:paraId="6CB6DB42" w14:textId="667D0EFC" w:rsidR="00D277DD" w:rsidRDefault="00D277DD" w:rsidP="00D277DD"/>
    <w:p w14:paraId="66B4CCA2" w14:textId="77777777" w:rsidR="00D277DD" w:rsidRPr="00D277DD" w:rsidRDefault="00D277DD" w:rsidP="00D277DD"/>
    <w:p w14:paraId="2F4EF44E" w14:textId="77777777" w:rsidR="0020714C" w:rsidRPr="0020714C" w:rsidRDefault="0020714C" w:rsidP="0020714C"/>
    <w:p w14:paraId="3F80856A" w14:textId="77777777" w:rsidR="0020714C" w:rsidRDefault="0020714C" w:rsidP="000C3365">
      <w:pPr>
        <w:pStyle w:val="Ttulo2"/>
        <w:rPr>
          <w:rFonts w:asciiTheme="minorHAnsi" w:hAnsiTheme="minorHAnsi" w:cstheme="minorHAnsi"/>
          <w:b/>
          <w:color w:val="auto"/>
          <w:sz w:val="22"/>
        </w:rPr>
      </w:pPr>
    </w:p>
    <w:p w14:paraId="1A1295A4" w14:textId="6715844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D0FE03" w14:textId="41B9BE28" w:rsidR="0054701E" w:rsidRPr="00F46BBD" w:rsidRDefault="0054701E" w:rsidP="00F46BBD">
      <w:pPr>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441574CB" w14:textId="782EE203"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0512EDEC"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w:t>
      </w:r>
      <w:r w:rsidR="00F609B8">
        <w:rPr>
          <w:rFonts w:cs="Calibri"/>
          <w:u w:val="single"/>
        </w:rPr>
        <w:t>4</w:t>
      </w:r>
      <w:r w:rsidRPr="001757AB">
        <w:rPr>
          <w:rFonts w:cs="Calibri"/>
          <w:u w:val="single"/>
        </w:rPr>
        <w:t xml:space="preserve">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F609B8">
        <w:rPr>
          <w:rFonts w:cs="Calibri"/>
          <w:u w:val="single"/>
        </w:rPr>
        <w:t>9</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7B5DF23" w14:textId="64EC2516"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5A43BD19" w:rsidR="007D1E76" w:rsidRPr="00B870FB" w:rsidRDefault="00E955F6" w:rsidP="00B870FB">
      <w:pPr>
        <w:jc w:val="both"/>
        <w:rPr>
          <w:rFonts w:cs="Calibri"/>
          <w:u w:val="single"/>
        </w:rPr>
      </w:pPr>
      <w:r>
        <w:rPr>
          <w:rFonts w:cs="Calibri"/>
          <w:u w:val="single"/>
        </w:rPr>
        <w:t>Enero a diciembre de 20</w:t>
      </w:r>
      <w:r w:rsidR="00AE7B54">
        <w:rPr>
          <w:rFonts w:cs="Calibri"/>
          <w:u w:val="single"/>
        </w:rPr>
        <w:t>2</w:t>
      </w:r>
      <w:r w:rsidR="00F609B8">
        <w:rPr>
          <w:rFonts w:cs="Calibri"/>
          <w:u w:val="single"/>
        </w:rPr>
        <w:t>5</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bookmarkStart w:id="4" w:name="_GoBack"/>
      <w:bookmarkEnd w:id="4"/>
    </w:p>
    <w:p w14:paraId="796A1FC0" w14:textId="357AC327" w:rsidR="00B870FB" w:rsidRPr="00E74967" w:rsidRDefault="007D1E76" w:rsidP="0020714C">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4AC96346" w:rsidR="007D1E76" w:rsidRDefault="007D1E76" w:rsidP="00CB41C4">
      <w:pPr>
        <w:tabs>
          <w:tab w:val="left" w:leader="underscore" w:pos="9639"/>
        </w:tabs>
        <w:spacing w:after="0" w:line="240" w:lineRule="auto"/>
        <w:jc w:val="both"/>
        <w:rPr>
          <w:rFonts w:cs="Calibri"/>
        </w:rPr>
      </w:pPr>
    </w:p>
    <w:p w14:paraId="13E82C3D" w14:textId="1D5EAA75" w:rsidR="00CB41C4" w:rsidRDefault="00515CDE" w:rsidP="001E19D7">
      <w:pPr>
        <w:tabs>
          <w:tab w:val="left" w:leader="underscore" w:pos="9639"/>
        </w:tabs>
        <w:spacing w:after="0" w:line="240" w:lineRule="auto"/>
        <w:jc w:val="center"/>
        <w:rPr>
          <w:rFonts w:cs="Calibri"/>
        </w:rPr>
      </w:pPr>
      <w:r w:rsidRPr="00515CDE">
        <w:rPr>
          <w:rFonts w:cs="Calibri"/>
        </w:rPr>
        <w:drawing>
          <wp:inline distT="0" distB="0" distL="0" distR="0" wp14:anchorId="53BE0938" wp14:editId="1BE8355D">
            <wp:extent cx="6628137" cy="2084832"/>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93916" cy="2105522"/>
                    </a:xfrm>
                    <a:prstGeom prst="rect">
                      <a:avLst/>
                    </a:prstGeom>
                  </pic:spPr>
                </pic:pic>
              </a:graphicData>
            </a:graphic>
          </wp:inline>
        </w:drawing>
      </w: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57F5D2EA" w:rsidR="00A05ACF" w:rsidRDefault="00A05ACF" w:rsidP="00CB41C4">
      <w:pPr>
        <w:tabs>
          <w:tab w:val="left" w:leader="underscore" w:pos="9639"/>
        </w:tabs>
        <w:spacing w:after="0" w:line="240" w:lineRule="auto"/>
        <w:jc w:val="both"/>
        <w:rPr>
          <w:rFonts w:cs="Calibri"/>
        </w:rPr>
      </w:pPr>
    </w:p>
    <w:p w14:paraId="0CA94748" w14:textId="377E3D9B" w:rsidR="00515CDE" w:rsidRDefault="00515CDE" w:rsidP="00CB41C4">
      <w:pPr>
        <w:tabs>
          <w:tab w:val="left" w:leader="underscore" w:pos="9639"/>
        </w:tabs>
        <w:spacing w:after="0" w:line="240" w:lineRule="auto"/>
        <w:jc w:val="both"/>
        <w:rPr>
          <w:rFonts w:cs="Calibri"/>
        </w:rPr>
      </w:pPr>
    </w:p>
    <w:p w14:paraId="010E233A" w14:textId="77777777" w:rsidR="00515CDE" w:rsidRPr="00E74967" w:rsidRDefault="00515CDE"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lastRenderedPageBreak/>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01FA9C0C" w:rsidR="00B870FB" w:rsidRPr="00640AE6" w:rsidRDefault="00B870FB" w:rsidP="00B870FB">
      <w:pPr>
        <w:spacing w:after="0" w:line="240" w:lineRule="auto"/>
        <w:jc w:val="both"/>
        <w:rPr>
          <w:rFonts w:cs="Calibri"/>
          <w:u w:val="single"/>
        </w:rPr>
      </w:pPr>
      <w:r>
        <w:rPr>
          <w:rFonts w:cs="Calibri"/>
          <w:u w:val="single"/>
        </w:rPr>
        <w:t xml:space="preserve">Ley de Ingresos para el Municipio de San Miguel de Allende, </w:t>
      </w:r>
      <w:proofErr w:type="spellStart"/>
      <w:r>
        <w:rPr>
          <w:rFonts w:cs="Calibri"/>
          <w:u w:val="single"/>
        </w:rPr>
        <w:t>Gto</w:t>
      </w:r>
      <w:proofErr w:type="spellEnd"/>
      <w:r>
        <w:rPr>
          <w:rFonts w:cs="Calibri"/>
          <w:u w:val="single"/>
        </w:rPr>
        <w:t xml:space="preserve">. vigente, Reglamento del Sistema de Agua Potable y Alcantarillado del Municipio de San Miguel de Allende, </w:t>
      </w:r>
      <w:proofErr w:type="spellStart"/>
      <w:r>
        <w:rPr>
          <w:rFonts w:cs="Calibri"/>
          <w:u w:val="single"/>
        </w:rPr>
        <w:t>Gto</w:t>
      </w:r>
      <w:proofErr w:type="spellEnd"/>
      <w:r>
        <w:rPr>
          <w:rFonts w:cs="Calibri"/>
          <w:u w:val="single"/>
        </w:rPr>
        <w:t>.</w:t>
      </w:r>
      <w:r w:rsidR="00F609B8">
        <w:rPr>
          <w:rFonts w:cs="Calibri"/>
          <w:u w:val="single"/>
        </w:rPr>
        <w:t>, vigente.</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2AC3A2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C013D38" w14:textId="2255BF03" w:rsidR="00F46BBD" w:rsidRPr="00E74967" w:rsidRDefault="00F46BBD"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lastRenderedPageBreak/>
        <w:t>6. Políticas de</w:t>
      </w:r>
      <w:r w:rsidR="00E00323" w:rsidRPr="000C3365">
        <w:rPr>
          <w:rFonts w:asciiTheme="minorHAnsi" w:hAnsiTheme="minorHAnsi" w:cstheme="minorHAnsi"/>
          <w:b/>
          <w:color w:val="auto"/>
          <w:sz w:val="22"/>
        </w:rPr>
        <w:t xml:space="preserve"> Contabilidad Significativas:</w:t>
      </w:r>
      <w:bookmarkEnd w:id="6"/>
    </w:p>
    <w:p w14:paraId="4773A4FE" w14:textId="0AF669A0"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7FEF10A5"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w:t>
      </w:r>
      <w:r w:rsidR="00F609B8">
        <w:rPr>
          <w:rFonts w:cs="Calibri"/>
          <w:u w:val="single"/>
        </w:rPr>
        <w:t xml:space="preserve"> HANA ERP</w:t>
      </w:r>
      <w:r w:rsidR="009A0F94">
        <w:rPr>
          <w:rFonts w:cs="Calibri"/>
          <w:u w:val="single"/>
        </w:rPr>
        <w:t>, así como el registro de la depreciación anual.</w:t>
      </w:r>
    </w:p>
    <w:p w14:paraId="004A4D32" w14:textId="44C87C1C"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43A14EF8"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C61238">
        <w:rPr>
          <w:rFonts w:cs="Calibri"/>
          <w:u w:val="single"/>
        </w:rPr>
        <w:t xml:space="preserve">enero,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F609B8">
        <w:rPr>
          <w:rFonts w:cs="Calibri"/>
          <w:u w:val="single"/>
        </w:rPr>
        <w:t>4</w:t>
      </w:r>
      <w:r>
        <w:rPr>
          <w:rFonts w:cs="Calibri"/>
          <w:u w:val="single"/>
        </w:rPr>
        <w:t>.</w:t>
      </w:r>
    </w:p>
    <w:p w14:paraId="0AB44A38" w14:textId="662E4C3B"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2F642F68" w:rsidR="00B870FB" w:rsidRPr="001757AB" w:rsidRDefault="00B870FB" w:rsidP="00B870FB">
      <w:pPr>
        <w:spacing w:after="0" w:line="240" w:lineRule="auto"/>
        <w:jc w:val="both"/>
        <w:rPr>
          <w:rFonts w:cs="Calibri"/>
          <w:u w:val="single"/>
        </w:rPr>
      </w:pPr>
      <w:r w:rsidRPr="001757AB">
        <w:rPr>
          <w:rFonts w:cs="Calibri"/>
          <w:u w:val="single"/>
        </w:rPr>
        <w:lastRenderedPageBreak/>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F609B8">
        <w:rPr>
          <w:rFonts w:cs="Calibri"/>
          <w:u w:val="single"/>
        </w:rPr>
        <w:t>las provisiones, quedando solo los refrendos del 2024</w:t>
      </w:r>
      <w:r w:rsidR="00F46BBD">
        <w:rPr>
          <w:rFonts w:cs="Calibri"/>
          <w:u w:val="single"/>
        </w:rPr>
        <w:t xml:space="preserve">, para este 2do trimestre se han liquidado refrendos del </w:t>
      </w:r>
      <w:r w:rsidR="00144CC2">
        <w:rPr>
          <w:rFonts w:cs="Calibri"/>
          <w:u w:val="single"/>
        </w:rPr>
        <w:t>2024, quedando</w:t>
      </w:r>
      <w:r w:rsidR="00F46BBD">
        <w:rPr>
          <w:rFonts w:cs="Calibri"/>
          <w:u w:val="single"/>
        </w:rPr>
        <w:t xml:space="preserve"> únicamente </w:t>
      </w:r>
      <w:r w:rsidR="00144CC2">
        <w:rPr>
          <w:rFonts w:cs="Calibri"/>
          <w:u w:val="single"/>
        </w:rPr>
        <w:t>el refrendo de obras 2024.</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7"/>
    </w:p>
    <w:p w14:paraId="12C73011" w14:textId="5E3C4425"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6B0A6883" w14:textId="07CE3ADC"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7DC51E13" w14:textId="1A2DC792"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67FCF5A0"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w:t>
      </w:r>
      <w:r w:rsidR="00144CC2">
        <w:rPr>
          <w:rFonts w:cs="Calibri"/>
          <w:u w:val="single"/>
        </w:rPr>
        <w:t>5</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17413E3E" w14:textId="77777777" w:rsidR="00144CC2" w:rsidRDefault="00144CC2" w:rsidP="00CB41C4">
      <w:pPr>
        <w:tabs>
          <w:tab w:val="left" w:leader="underscore" w:pos="9639"/>
        </w:tabs>
        <w:spacing w:after="0" w:line="240" w:lineRule="auto"/>
        <w:jc w:val="both"/>
        <w:rPr>
          <w:rFonts w:cs="Calibri"/>
          <w:b/>
        </w:rPr>
      </w:pPr>
    </w:p>
    <w:p w14:paraId="038B8D09" w14:textId="77777777" w:rsidR="00144CC2" w:rsidRDefault="00144CC2" w:rsidP="00CB41C4">
      <w:pPr>
        <w:tabs>
          <w:tab w:val="left" w:leader="underscore" w:pos="9639"/>
        </w:tabs>
        <w:spacing w:after="0" w:line="240" w:lineRule="auto"/>
        <w:jc w:val="both"/>
        <w:rPr>
          <w:rFonts w:cs="Calibri"/>
          <w:b/>
        </w:rPr>
      </w:pPr>
    </w:p>
    <w:p w14:paraId="64BF173F" w14:textId="035F8C0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144CC2" w:rsidRDefault="007D1E76" w:rsidP="00CB41C4">
      <w:pPr>
        <w:tabs>
          <w:tab w:val="left" w:leader="underscore" w:pos="9639"/>
        </w:tabs>
        <w:spacing w:after="0" w:line="240" w:lineRule="auto"/>
        <w:jc w:val="both"/>
        <w:rPr>
          <w:rFonts w:cs="Calibri"/>
        </w:rPr>
      </w:pPr>
      <w:r w:rsidRPr="00E74967">
        <w:rPr>
          <w:rFonts w:cs="Calibri"/>
          <w:b/>
        </w:rPr>
        <w:t xml:space="preserve">e) </w:t>
      </w:r>
      <w:r w:rsidRPr="00144CC2">
        <w:rPr>
          <w:rFonts w:cs="Calibri"/>
        </w:rPr>
        <w:t>Valor activado en el ejercicio de los bienes construidos por la entidad:</w:t>
      </w:r>
    </w:p>
    <w:p w14:paraId="3CC8AA82" w14:textId="4E7D9C9B" w:rsidR="00B870FB" w:rsidRPr="00144CC2" w:rsidRDefault="003F0C13" w:rsidP="00144CC2">
      <w:pPr>
        <w:tabs>
          <w:tab w:val="left" w:leader="underscore" w:pos="9639"/>
        </w:tabs>
        <w:spacing w:after="0" w:line="240" w:lineRule="auto"/>
        <w:jc w:val="both"/>
        <w:rPr>
          <w:rFonts w:cs="Calibri"/>
          <w:u w:val="single"/>
        </w:rPr>
      </w:pPr>
      <w:r w:rsidRPr="00144CC2">
        <w:rPr>
          <w:rFonts w:cs="Calibri"/>
          <w:u w:val="single"/>
        </w:rPr>
        <w:t>Esta nota no le aplica al ente público,</w:t>
      </w:r>
      <w:r w:rsidR="00B870FB" w:rsidRPr="00144CC2">
        <w:rPr>
          <w:rFonts w:cs="Calibri"/>
          <w:u w:val="single"/>
        </w:rPr>
        <w:t xml:space="preserve"> solo invierte en obra </w:t>
      </w:r>
      <w:r w:rsidR="00144CC2" w:rsidRPr="00144CC2">
        <w:rPr>
          <w:rFonts w:cs="Calibri"/>
          <w:u w:val="single"/>
        </w:rPr>
        <w:t>pública</w:t>
      </w:r>
      <w:r w:rsidR="00144CC2">
        <w:rPr>
          <w:rFonts w:cs="Calibri"/>
          <w:u w:val="single"/>
        </w:rPr>
        <w:t>.</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09672B8B" w:rsidR="003F0C13" w:rsidRDefault="00082A06" w:rsidP="003F0C13">
      <w:pPr>
        <w:spacing w:after="0" w:line="240" w:lineRule="auto"/>
        <w:jc w:val="both"/>
        <w:rPr>
          <w:rFonts w:cs="Calibri"/>
          <w:u w:val="single"/>
        </w:rPr>
      </w:pPr>
      <w:r>
        <w:rPr>
          <w:rFonts w:cs="Calibri"/>
          <w:u w:val="single"/>
        </w:rPr>
        <w:t xml:space="preserve">Al cierre del este ultimo trimestre no se cuenta con ninguna cuenta en </w:t>
      </w:r>
      <w:r w:rsidR="00AE7B54">
        <w:rPr>
          <w:rFonts w:cs="Calibri"/>
          <w:u w:val="single"/>
        </w:rPr>
        <w:t>inversión</w:t>
      </w:r>
      <w:r w:rsidR="00E955F6">
        <w:rPr>
          <w:rFonts w:cs="Calibri"/>
          <w:u w:val="single"/>
        </w:rPr>
        <w:t>.</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144CC2" w:rsidRDefault="003F0C13" w:rsidP="00CB41C4">
      <w:pPr>
        <w:tabs>
          <w:tab w:val="left" w:leader="underscore" w:pos="9639"/>
        </w:tabs>
        <w:spacing w:after="0" w:line="240" w:lineRule="auto"/>
        <w:jc w:val="both"/>
        <w:rPr>
          <w:rFonts w:cs="Calibri"/>
        </w:rPr>
      </w:pPr>
      <w:r w:rsidRPr="00144CC2">
        <w:rPr>
          <w:rFonts w:asciiTheme="minorHAnsi" w:hAnsiTheme="minorHAnsi" w:cstheme="minorHAnsi"/>
          <w:u w:val="single"/>
        </w:rPr>
        <w:t>Esta nota no le aplica al ente público</w:t>
      </w:r>
      <w:r w:rsidRPr="00144CC2">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144CC2" w:rsidRDefault="003F0C13" w:rsidP="00CB41C4">
      <w:pPr>
        <w:tabs>
          <w:tab w:val="left" w:leader="underscore" w:pos="9639"/>
        </w:tabs>
        <w:spacing w:after="0" w:line="240" w:lineRule="auto"/>
        <w:jc w:val="both"/>
        <w:rPr>
          <w:rFonts w:cs="Calibri"/>
        </w:rPr>
      </w:pPr>
      <w:r w:rsidRPr="00144CC2">
        <w:rPr>
          <w:rFonts w:asciiTheme="minorHAnsi" w:hAnsiTheme="minorHAnsi" w:cstheme="minorHAnsi"/>
          <w:u w:val="single"/>
        </w:rPr>
        <w:t>Esta nota no le aplica al ente público</w:t>
      </w:r>
      <w:r w:rsidRPr="00144CC2">
        <w:rPr>
          <w:rFonts w:cs="Calibri"/>
          <w:u w:val="single"/>
        </w:rPr>
        <w:t>,</w:t>
      </w:r>
    </w:p>
    <w:p w14:paraId="56C3B8CD" w14:textId="378B23F8" w:rsidR="007D1E76" w:rsidRDefault="007D1E76" w:rsidP="00CB41C4">
      <w:pPr>
        <w:tabs>
          <w:tab w:val="left" w:leader="underscore" w:pos="9639"/>
        </w:tabs>
        <w:spacing w:after="0" w:line="240" w:lineRule="auto"/>
        <w:jc w:val="both"/>
        <w:rPr>
          <w:rFonts w:cs="Calibri"/>
        </w:rPr>
      </w:pPr>
    </w:p>
    <w:p w14:paraId="6FEFB41D" w14:textId="631EF7EC" w:rsidR="00144CC2" w:rsidRDefault="00144CC2" w:rsidP="00CB41C4">
      <w:pPr>
        <w:tabs>
          <w:tab w:val="left" w:leader="underscore" w:pos="9639"/>
        </w:tabs>
        <w:spacing w:after="0" w:line="240" w:lineRule="auto"/>
        <w:jc w:val="both"/>
        <w:rPr>
          <w:rFonts w:cs="Calibri"/>
        </w:rPr>
      </w:pPr>
    </w:p>
    <w:p w14:paraId="3619F280" w14:textId="1002D72E" w:rsidR="00D277DD" w:rsidRDefault="00D277DD" w:rsidP="00CB41C4">
      <w:pPr>
        <w:tabs>
          <w:tab w:val="left" w:leader="underscore" w:pos="9639"/>
        </w:tabs>
        <w:spacing w:after="0" w:line="240" w:lineRule="auto"/>
        <w:jc w:val="both"/>
        <w:rPr>
          <w:rFonts w:cs="Calibri"/>
        </w:rPr>
      </w:pPr>
    </w:p>
    <w:p w14:paraId="5805BF53" w14:textId="77777777" w:rsidR="00D277DD" w:rsidRDefault="00D277DD" w:rsidP="00CB41C4">
      <w:pPr>
        <w:tabs>
          <w:tab w:val="left" w:leader="underscore" w:pos="9639"/>
        </w:tabs>
        <w:spacing w:after="0" w:line="240" w:lineRule="auto"/>
        <w:jc w:val="both"/>
        <w:rPr>
          <w:rFonts w:cs="Calibri"/>
        </w:rPr>
      </w:pPr>
    </w:p>
    <w:p w14:paraId="34859C10" w14:textId="77777777" w:rsidR="00144CC2" w:rsidRPr="00E74967" w:rsidRDefault="00144CC2"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lastRenderedPageBreak/>
        <w:t>9. Fidei</w:t>
      </w:r>
      <w:r w:rsidR="005E231E" w:rsidRPr="000C3365">
        <w:rPr>
          <w:rFonts w:asciiTheme="minorHAnsi" w:hAnsiTheme="minorHAnsi" w:cstheme="minorHAnsi"/>
          <w:b/>
          <w:color w:val="auto"/>
          <w:sz w:val="22"/>
        </w:rPr>
        <w:t>comisos, Mandatos y Análogos:</w:t>
      </w:r>
      <w:bookmarkEnd w:id="9"/>
    </w:p>
    <w:p w14:paraId="6E55E712" w14:textId="1F32068C"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3653133" w14:textId="77777777" w:rsidR="0020714C" w:rsidRDefault="0020714C" w:rsidP="00CB41C4">
      <w:pPr>
        <w:tabs>
          <w:tab w:val="left" w:leader="underscore" w:pos="9639"/>
        </w:tabs>
        <w:spacing w:after="0" w:line="240" w:lineRule="auto"/>
        <w:jc w:val="both"/>
        <w:rPr>
          <w:rFonts w:cs="Calibri"/>
          <w:b/>
        </w:rPr>
      </w:pPr>
    </w:p>
    <w:p w14:paraId="2701D955" w14:textId="48334EDC"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144CC2" w:rsidRDefault="003F0C13" w:rsidP="003F0C13">
      <w:pPr>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 pues no existen fideicomisos</w:t>
      </w:r>
    </w:p>
    <w:p w14:paraId="2010752E" w14:textId="77777777" w:rsidR="007D1E76" w:rsidRPr="00144CC2"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570D83CD" w14:textId="6F2D0636" w:rsidR="00144CC2" w:rsidRDefault="00144CC2" w:rsidP="00CB41C4">
      <w:pPr>
        <w:tabs>
          <w:tab w:val="left" w:leader="underscore" w:pos="9639"/>
        </w:tabs>
        <w:spacing w:after="0" w:line="240" w:lineRule="auto"/>
        <w:jc w:val="both"/>
        <w:rPr>
          <w:rFonts w:cs="Calibri"/>
        </w:rPr>
      </w:pPr>
    </w:p>
    <w:p w14:paraId="4735E056" w14:textId="77777777" w:rsidR="00144CC2" w:rsidRPr="00E74967" w:rsidRDefault="00144CC2" w:rsidP="00CB41C4">
      <w:pPr>
        <w:tabs>
          <w:tab w:val="left" w:leader="underscore" w:pos="9639"/>
        </w:tabs>
        <w:spacing w:after="0" w:line="240" w:lineRule="auto"/>
        <w:jc w:val="both"/>
        <w:rPr>
          <w:rFonts w:cs="Calibri"/>
        </w:rPr>
      </w:pPr>
    </w:p>
    <w:p w14:paraId="2B90D2EC" w14:textId="71E49C83" w:rsidR="007D1E76" w:rsidRPr="00C61238" w:rsidRDefault="007D1E76" w:rsidP="00C61238">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t>10. Reporte de la Recaudación:</w:t>
      </w:r>
      <w:bookmarkEnd w:id="10"/>
    </w:p>
    <w:p w14:paraId="3FB237B1" w14:textId="77777777" w:rsidR="0020714C" w:rsidRDefault="0020714C" w:rsidP="00C61238">
      <w:pPr>
        <w:tabs>
          <w:tab w:val="left" w:leader="underscore" w:pos="9639"/>
        </w:tabs>
        <w:spacing w:after="0" w:line="240" w:lineRule="auto"/>
        <w:jc w:val="both"/>
        <w:rPr>
          <w:rFonts w:cs="Calibri"/>
          <w:b/>
        </w:rPr>
      </w:pPr>
    </w:p>
    <w:p w14:paraId="6DF860FA" w14:textId="6F558A94" w:rsidR="007D1E76" w:rsidRPr="00C61238" w:rsidRDefault="00C61238" w:rsidP="00C61238">
      <w:pPr>
        <w:tabs>
          <w:tab w:val="left" w:leader="underscore" w:pos="9639"/>
        </w:tabs>
        <w:spacing w:after="0" w:line="240" w:lineRule="auto"/>
        <w:jc w:val="both"/>
        <w:rPr>
          <w:rFonts w:cs="Calibri"/>
        </w:rPr>
      </w:pPr>
      <w:r w:rsidRPr="00C61238">
        <w:rPr>
          <w:rFonts w:cs="Calibri"/>
          <w:b/>
        </w:rPr>
        <w:t>a)</w:t>
      </w:r>
      <w:r>
        <w:rPr>
          <w:rFonts w:cs="Calibri"/>
        </w:rPr>
        <w:t xml:space="preserve"> </w:t>
      </w:r>
      <w:r w:rsidR="007D1E76" w:rsidRPr="00C61238">
        <w:rPr>
          <w:rFonts w:cs="Calibri"/>
        </w:rPr>
        <w:t>Análisis del comportamiento de la recaudación correspondiente al ente público o cualquier tipo de ingreso, de forma separada los ingresos locales de los federales:</w:t>
      </w:r>
    </w:p>
    <w:p w14:paraId="65E47C9C" w14:textId="69255699" w:rsidR="00D2109D" w:rsidRPr="00C61238" w:rsidRDefault="00647894" w:rsidP="00C61238">
      <w:pPr>
        <w:tabs>
          <w:tab w:val="left" w:leader="underscore" w:pos="9639"/>
        </w:tabs>
        <w:spacing w:after="0" w:line="240" w:lineRule="auto"/>
        <w:jc w:val="both"/>
        <w:rPr>
          <w:rFonts w:cs="Calibri"/>
          <w:u w:val="single"/>
        </w:rPr>
      </w:pPr>
      <w:r w:rsidRPr="00C61238">
        <w:rPr>
          <w:rFonts w:cs="Calibri"/>
          <w:u w:val="single"/>
        </w:rPr>
        <w:t>En el trimestre enero-</w:t>
      </w:r>
      <w:r w:rsidR="00F609B8">
        <w:rPr>
          <w:rFonts w:cs="Calibri"/>
          <w:u w:val="single"/>
        </w:rPr>
        <w:t>marzo</w:t>
      </w:r>
      <w:r w:rsidR="00F86596">
        <w:rPr>
          <w:rFonts w:cs="Calibri"/>
          <w:u w:val="single"/>
        </w:rPr>
        <w:t xml:space="preserve"> </w:t>
      </w:r>
      <w:r w:rsidRPr="00C61238">
        <w:rPr>
          <w:rFonts w:cs="Calibri"/>
          <w:u w:val="single"/>
        </w:rPr>
        <w:t>se recibieron ingr</w:t>
      </w:r>
      <w:r w:rsidR="00F86596">
        <w:rPr>
          <w:rFonts w:cs="Calibri"/>
          <w:u w:val="single"/>
        </w:rPr>
        <w:t>esos por aportaciones estatales, programa CEAG-</w:t>
      </w:r>
      <w:proofErr w:type="gramStart"/>
      <w:r w:rsidR="00F86596">
        <w:rPr>
          <w:rFonts w:cs="Calibri"/>
          <w:u w:val="single"/>
        </w:rPr>
        <w:t>O.O</w:t>
      </w:r>
      <w:proofErr w:type="gramEnd"/>
      <w:r w:rsidR="00F86596">
        <w:rPr>
          <w:rFonts w:cs="Calibri"/>
          <w:u w:val="single"/>
        </w:rPr>
        <w:t xml:space="preserve"> San Miguel de Allende-URBANO-127</w:t>
      </w:r>
      <w:r w:rsidR="00FA1BF8">
        <w:rPr>
          <w:rFonts w:cs="Calibri"/>
          <w:u w:val="single"/>
        </w:rPr>
        <w:t xml:space="preserve">, para este 2do, 3ro Y 4to </w:t>
      </w:r>
      <w:r w:rsidR="00144CC2">
        <w:rPr>
          <w:rFonts w:cs="Calibri"/>
          <w:u w:val="single"/>
        </w:rPr>
        <w:t>trimestre no se han realizado convenios con ninguna dependencia.</w:t>
      </w:r>
    </w:p>
    <w:p w14:paraId="36480B47" w14:textId="5DC1B899" w:rsidR="00EB2E3F" w:rsidRPr="00C61238" w:rsidRDefault="00EB2E3F" w:rsidP="00C61238">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34350DEC" w:rsidR="007D1E76" w:rsidRDefault="00F86596" w:rsidP="00CB41C4">
      <w:pPr>
        <w:tabs>
          <w:tab w:val="left" w:leader="underscore" w:pos="9639"/>
        </w:tabs>
        <w:spacing w:after="0" w:line="240" w:lineRule="auto"/>
        <w:jc w:val="both"/>
        <w:rPr>
          <w:rFonts w:cs="Calibri"/>
          <w:u w:val="single"/>
        </w:rPr>
      </w:pPr>
      <w:r>
        <w:rPr>
          <w:rFonts w:cs="Calibri"/>
          <w:u w:val="single"/>
        </w:rPr>
        <w:t>El</w:t>
      </w:r>
      <w:r w:rsidR="009A0F94">
        <w:rPr>
          <w:rFonts w:cs="Calibri"/>
          <w:u w:val="single"/>
        </w:rPr>
        <w:t xml:space="preserve"> registro de los pensionados ya registrados que reciben el beneficio del 50% de descuento en su pago del agua, se ha </w:t>
      </w:r>
      <w:r w:rsidR="00144CC2">
        <w:rPr>
          <w:rFonts w:cs="Calibri"/>
          <w:u w:val="single"/>
        </w:rPr>
        <w:t>visto un aumento</w:t>
      </w:r>
      <w:r w:rsidR="009A0F94">
        <w:rPr>
          <w:rFonts w:cs="Calibri"/>
          <w:u w:val="single"/>
        </w:rPr>
        <w:t xml:space="preserve"> la recaudación con respecto a lo presupuestado, esto permitirá al organismo llevar a cabo las obras de mayo</w:t>
      </w:r>
      <w:r w:rsidR="00FA1BF8">
        <w:rPr>
          <w:rFonts w:cs="Calibri"/>
          <w:u w:val="single"/>
        </w:rPr>
        <w:t>r</w:t>
      </w:r>
      <w:r w:rsidR="009A0F94">
        <w:rPr>
          <w:rFonts w:cs="Calibri"/>
          <w:u w:val="single"/>
        </w:rPr>
        <w:t xml:space="preserve"> magnitud.</w:t>
      </w:r>
    </w:p>
    <w:p w14:paraId="37633DC7" w14:textId="77777777" w:rsidR="00144CC2" w:rsidRDefault="00144CC2" w:rsidP="00CB41C4">
      <w:pPr>
        <w:tabs>
          <w:tab w:val="left" w:leader="underscore" w:pos="9639"/>
        </w:tabs>
        <w:spacing w:after="0" w:line="240" w:lineRule="auto"/>
        <w:jc w:val="both"/>
        <w:rPr>
          <w:rFonts w:cs="Calibri"/>
          <w:u w:val="single"/>
        </w:rPr>
      </w:pPr>
    </w:p>
    <w:p w14:paraId="7F3488DE" w14:textId="29AAF413" w:rsidR="00BF2E28" w:rsidRDefault="00BF2E28" w:rsidP="00CB41C4">
      <w:pPr>
        <w:tabs>
          <w:tab w:val="left" w:leader="underscore" w:pos="9639"/>
        </w:tabs>
        <w:spacing w:after="0" w:line="240" w:lineRule="auto"/>
        <w:jc w:val="both"/>
        <w:rPr>
          <w:rFonts w:cs="Calibri"/>
          <w:u w:val="single"/>
        </w:rPr>
      </w:pPr>
    </w:p>
    <w:p w14:paraId="1E6257A5" w14:textId="77777777" w:rsidR="0020714C" w:rsidRDefault="0020714C"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332A03BC" w14:textId="77777777" w:rsidR="0020714C" w:rsidRDefault="0020714C" w:rsidP="00CB41C4">
      <w:pPr>
        <w:tabs>
          <w:tab w:val="left" w:leader="underscore" w:pos="9639"/>
        </w:tabs>
        <w:spacing w:after="0" w:line="240" w:lineRule="auto"/>
        <w:jc w:val="both"/>
        <w:rPr>
          <w:rFonts w:cs="Calibri"/>
          <w:b/>
        </w:rPr>
      </w:pPr>
    </w:p>
    <w:p w14:paraId="7B63D2E0" w14:textId="21436FF0"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309E9A39" w:rsidR="007D1E76" w:rsidRDefault="007D1E76" w:rsidP="00CB41C4">
      <w:pPr>
        <w:tabs>
          <w:tab w:val="left" w:leader="underscore" w:pos="9639"/>
        </w:tabs>
        <w:spacing w:after="0" w:line="240" w:lineRule="auto"/>
        <w:jc w:val="both"/>
        <w:rPr>
          <w:rFonts w:cs="Calibri"/>
        </w:rPr>
      </w:pPr>
    </w:p>
    <w:p w14:paraId="4F8F5A97" w14:textId="286FCF42" w:rsidR="0020714C" w:rsidRDefault="0020714C" w:rsidP="00CB41C4">
      <w:pPr>
        <w:tabs>
          <w:tab w:val="left" w:leader="underscore" w:pos="9639"/>
        </w:tabs>
        <w:spacing w:after="0" w:line="240" w:lineRule="auto"/>
        <w:jc w:val="both"/>
        <w:rPr>
          <w:rFonts w:cs="Calibri"/>
        </w:rPr>
      </w:pPr>
    </w:p>
    <w:p w14:paraId="646ED4B7" w14:textId="5755CEA4" w:rsidR="0020714C" w:rsidRDefault="0020714C" w:rsidP="00CB41C4">
      <w:pPr>
        <w:tabs>
          <w:tab w:val="left" w:leader="underscore" w:pos="9639"/>
        </w:tabs>
        <w:spacing w:after="0" w:line="240" w:lineRule="auto"/>
        <w:jc w:val="both"/>
        <w:rPr>
          <w:rFonts w:cs="Calibri"/>
        </w:rPr>
      </w:pPr>
    </w:p>
    <w:p w14:paraId="11E55C39" w14:textId="148CFB80" w:rsidR="0020714C" w:rsidRDefault="0020714C" w:rsidP="00CB41C4">
      <w:pPr>
        <w:tabs>
          <w:tab w:val="left" w:leader="underscore" w:pos="9639"/>
        </w:tabs>
        <w:spacing w:after="0" w:line="240" w:lineRule="auto"/>
        <w:jc w:val="both"/>
        <w:rPr>
          <w:rFonts w:cs="Calibri"/>
        </w:rPr>
      </w:pPr>
    </w:p>
    <w:p w14:paraId="7F990CC7" w14:textId="5711BC5A" w:rsidR="00D277DD" w:rsidRDefault="00D277DD" w:rsidP="00CB41C4">
      <w:pPr>
        <w:tabs>
          <w:tab w:val="left" w:leader="underscore" w:pos="9639"/>
        </w:tabs>
        <w:spacing w:after="0" w:line="240" w:lineRule="auto"/>
        <w:jc w:val="both"/>
        <w:rPr>
          <w:rFonts w:cs="Calibri"/>
        </w:rPr>
      </w:pPr>
    </w:p>
    <w:p w14:paraId="5E73A23C" w14:textId="0D66671E" w:rsidR="00D277DD" w:rsidRDefault="00D277DD" w:rsidP="00CB41C4">
      <w:pPr>
        <w:tabs>
          <w:tab w:val="left" w:leader="underscore" w:pos="9639"/>
        </w:tabs>
        <w:spacing w:after="0" w:line="240" w:lineRule="auto"/>
        <w:jc w:val="both"/>
        <w:rPr>
          <w:rFonts w:cs="Calibri"/>
        </w:rPr>
      </w:pPr>
    </w:p>
    <w:p w14:paraId="2C8EA59E" w14:textId="77777777" w:rsidR="00D277DD" w:rsidRDefault="00D277DD" w:rsidP="00CB41C4">
      <w:pPr>
        <w:tabs>
          <w:tab w:val="left" w:leader="underscore" w:pos="9639"/>
        </w:tabs>
        <w:spacing w:after="0" w:line="240" w:lineRule="auto"/>
        <w:jc w:val="both"/>
        <w:rPr>
          <w:rFonts w:cs="Calibri"/>
        </w:rPr>
      </w:pPr>
    </w:p>
    <w:p w14:paraId="0874AB10" w14:textId="77777777" w:rsidR="0020714C" w:rsidRPr="00E74967" w:rsidRDefault="0020714C" w:rsidP="00CB41C4">
      <w:pPr>
        <w:tabs>
          <w:tab w:val="left" w:leader="underscore" w:pos="9639"/>
        </w:tabs>
        <w:spacing w:after="0" w:line="240" w:lineRule="auto"/>
        <w:jc w:val="both"/>
        <w:rPr>
          <w:rFonts w:cs="Calibri"/>
        </w:rPr>
      </w:pPr>
    </w:p>
    <w:p w14:paraId="67197CE9" w14:textId="58B201E3" w:rsidR="007D1E76" w:rsidRPr="0020714C" w:rsidRDefault="007D1E76" w:rsidP="0020714C">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144CC2" w:rsidRDefault="003F0C13" w:rsidP="003F0C13">
      <w:pPr>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171672D2" w14:textId="513364E1"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4"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52842E5D" w14:textId="77777777" w:rsidR="00000047" w:rsidRDefault="00000047" w:rsidP="000C3365">
      <w:pPr>
        <w:pStyle w:val="Ttulo2"/>
        <w:rPr>
          <w:rFonts w:asciiTheme="minorHAnsi" w:hAnsiTheme="minorHAnsi" w:cstheme="minorHAnsi"/>
          <w:b/>
          <w:color w:val="auto"/>
          <w:sz w:val="22"/>
        </w:rPr>
      </w:pPr>
    </w:p>
    <w:p w14:paraId="3D010C2A" w14:textId="6F84BE44"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4BC1596" w14:textId="5BB576A8"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03BBF660" w14:textId="605C2586" w:rsidR="007D1E76" w:rsidRDefault="007D1E76" w:rsidP="00CB41C4">
      <w:pPr>
        <w:tabs>
          <w:tab w:val="left" w:leader="underscore" w:pos="9639"/>
        </w:tabs>
        <w:spacing w:after="0" w:line="240" w:lineRule="auto"/>
        <w:jc w:val="both"/>
        <w:rPr>
          <w:rFonts w:cs="Calibri"/>
        </w:rPr>
      </w:pPr>
    </w:p>
    <w:p w14:paraId="4A187D1D" w14:textId="77777777" w:rsidR="0020714C" w:rsidRPr="00E74967" w:rsidRDefault="0020714C" w:rsidP="00CB41C4">
      <w:pPr>
        <w:tabs>
          <w:tab w:val="left" w:leader="underscore" w:pos="9639"/>
        </w:tabs>
        <w:spacing w:after="0" w:line="240" w:lineRule="auto"/>
        <w:jc w:val="both"/>
        <w:rPr>
          <w:rFonts w:cs="Calibri"/>
        </w:rPr>
      </w:pPr>
    </w:p>
    <w:p w14:paraId="362DF4F4" w14:textId="714B8B3E" w:rsidR="007D1E76" w:rsidRPr="00C61238" w:rsidRDefault="007D1E76" w:rsidP="00C61238">
      <w:pPr>
        <w:pStyle w:val="Ttulo2"/>
        <w:rPr>
          <w:rFonts w:asciiTheme="minorHAnsi" w:hAnsiTheme="minorHAnsi" w:cstheme="minorHAnsi"/>
          <w:b/>
          <w:color w:val="auto"/>
          <w:sz w:val="22"/>
        </w:rPr>
      </w:pPr>
      <w:bookmarkStart w:id="15" w:name="_Toc508279635"/>
      <w:r w:rsidRPr="00AE7B54">
        <w:rPr>
          <w:rFonts w:asciiTheme="minorHAnsi" w:hAnsiTheme="minorHAnsi" w:cstheme="minorHAnsi"/>
          <w:b/>
          <w:color w:val="auto"/>
          <w:sz w:val="22"/>
        </w:rPr>
        <w:t>15. E</w:t>
      </w:r>
      <w:r w:rsidR="005E231E" w:rsidRPr="00AE7B54">
        <w:rPr>
          <w:rFonts w:asciiTheme="minorHAnsi" w:hAnsiTheme="minorHAnsi" w:cstheme="minorHAnsi"/>
          <w:b/>
          <w:color w:val="auto"/>
          <w:sz w:val="22"/>
        </w:rPr>
        <w:t>ventos Posteriores al Cierre:</w:t>
      </w:r>
      <w:bookmarkEnd w:id="15"/>
    </w:p>
    <w:p w14:paraId="1C1B13BA" w14:textId="01D5D7AF" w:rsidR="007D1E76" w:rsidRPr="00E74967" w:rsidRDefault="007D1E76" w:rsidP="00CB41C4">
      <w:pPr>
        <w:tabs>
          <w:tab w:val="left" w:leader="underscore" w:pos="9639"/>
        </w:tabs>
        <w:spacing w:after="0" w:line="240" w:lineRule="auto"/>
        <w:jc w:val="both"/>
        <w:rPr>
          <w:rFonts w:cs="Calibri"/>
        </w:rPr>
      </w:pPr>
      <w:r w:rsidRPr="00AE7B54">
        <w:rPr>
          <w:rFonts w:cs="Calibri"/>
        </w:rPr>
        <w:t xml:space="preserve">El ente público informará el efecto en sus estados financieros de aquellos hechos ocurridos en el período posterior al que informa, que proporcionan mayor evidencia sobre eventos que le </w:t>
      </w:r>
      <w:r w:rsidR="00FD03CF" w:rsidRPr="00AE7B54">
        <w:rPr>
          <w:rFonts w:cs="Calibri"/>
        </w:rPr>
        <w:t>afectan económicamente</w:t>
      </w:r>
      <w:r w:rsidRPr="00AE7B54">
        <w:rPr>
          <w:rFonts w:cs="Calibri"/>
        </w:rPr>
        <w:t xml:space="preserve"> y que no se cono</w:t>
      </w:r>
      <w:r w:rsidR="005E231E" w:rsidRPr="00AE7B54">
        <w:rPr>
          <w:rFonts w:cs="Calibri"/>
        </w:rPr>
        <w:t>cían a la fecha de cierre.</w:t>
      </w:r>
    </w:p>
    <w:p w14:paraId="55D08D4D" w14:textId="7EAC77DF" w:rsidR="007D1E76" w:rsidRDefault="007D1E76" w:rsidP="00CB41C4">
      <w:pPr>
        <w:tabs>
          <w:tab w:val="left" w:leader="underscore" w:pos="9639"/>
        </w:tabs>
        <w:spacing w:after="0" w:line="240" w:lineRule="auto"/>
        <w:jc w:val="both"/>
        <w:rPr>
          <w:rFonts w:cs="Calibri"/>
        </w:rPr>
      </w:pPr>
    </w:p>
    <w:p w14:paraId="397F8F23" w14:textId="180E310C" w:rsidR="0020714C" w:rsidRDefault="0020714C" w:rsidP="00CB41C4">
      <w:pPr>
        <w:tabs>
          <w:tab w:val="left" w:leader="underscore" w:pos="9639"/>
        </w:tabs>
        <w:spacing w:after="0" w:line="240" w:lineRule="auto"/>
        <w:jc w:val="both"/>
        <w:rPr>
          <w:rFonts w:cs="Calibri"/>
        </w:rPr>
      </w:pPr>
    </w:p>
    <w:p w14:paraId="39E4A7A0" w14:textId="77777777" w:rsidR="0020714C" w:rsidRDefault="0020714C" w:rsidP="000C3365">
      <w:pPr>
        <w:pStyle w:val="Ttulo2"/>
        <w:rPr>
          <w:rFonts w:asciiTheme="minorHAnsi" w:hAnsiTheme="minorHAnsi" w:cstheme="minorHAnsi"/>
          <w:b/>
          <w:color w:val="auto"/>
          <w:sz w:val="22"/>
        </w:rPr>
      </w:pPr>
      <w:bookmarkStart w:id="16" w:name="_Toc508279636"/>
    </w:p>
    <w:p w14:paraId="3CC9AECC" w14:textId="39A995CD" w:rsidR="007D1E76" w:rsidRPr="000C3365" w:rsidRDefault="005E231E"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16. Partes Relacionadas:</w:t>
      </w:r>
      <w:bookmarkEnd w:id="16"/>
    </w:p>
    <w:p w14:paraId="5A1981F2" w14:textId="43B55109"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144CC2" w:rsidRDefault="003F0C13" w:rsidP="003F0C13">
      <w:pPr>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 No existen partes relacionadas</w:t>
      </w:r>
    </w:p>
    <w:p w14:paraId="4E234B40" w14:textId="623BA3B9" w:rsidR="00A30EF0" w:rsidRPr="00E74967" w:rsidRDefault="00A30EF0"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50903296" w14:textId="22D697E7"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13FC95A3" w14:textId="6B220266" w:rsidR="00A8755A" w:rsidRDefault="00A8755A" w:rsidP="00903321">
      <w:pPr>
        <w:rPr>
          <w:rFonts w:cs="Calibri"/>
        </w:rPr>
      </w:pPr>
    </w:p>
    <w:p w14:paraId="13970403" w14:textId="3854DCA5" w:rsidR="00B31FAD" w:rsidRDefault="00B31FAD" w:rsidP="00903321">
      <w:pPr>
        <w:rPr>
          <w:rFonts w:cs="Calibri"/>
        </w:rPr>
      </w:pPr>
    </w:p>
    <w:p w14:paraId="5C1EBC27" w14:textId="13EE2359" w:rsidR="00B31FAD" w:rsidRDefault="00B31FAD" w:rsidP="00903321">
      <w:pPr>
        <w:rPr>
          <w:rFonts w:cs="Calibri"/>
        </w:rPr>
      </w:pPr>
    </w:p>
    <w:p w14:paraId="31CED4D1" w14:textId="6DC681B4" w:rsidR="00B31FAD" w:rsidRDefault="00B31FAD" w:rsidP="00903321">
      <w:pPr>
        <w:rPr>
          <w:rFonts w:cs="Calibri"/>
        </w:rPr>
      </w:pPr>
    </w:p>
    <w:p w14:paraId="736ABB2B" w14:textId="77777777" w:rsidR="00B31FAD" w:rsidRDefault="00B31FAD" w:rsidP="00903321">
      <w:pPr>
        <w:rPr>
          <w:rFonts w:cs="Calibri"/>
        </w:rPr>
      </w:pPr>
    </w:p>
    <w:p w14:paraId="5971B7F4" w14:textId="77777777" w:rsidR="001C0137" w:rsidRDefault="001C0137" w:rsidP="00903321">
      <w:pPr>
        <w:rPr>
          <w:rFonts w:cs="Calibri"/>
        </w:rPr>
      </w:pPr>
    </w:p>
    <w:tbl>
      <w:tblPr>
        <w:tblW w:w="9741" w:type="dxa"/>
        <w:tblLook w:val="04A0" w:firstRow="1" w:lastRow="0" w:firstColumn="1" w:lastColumn="0" w:noHBand="0" w:noVBand="1"/>
      </w:tblPr>
      <w:tblGrid>
        <w:gridCol w:w="5271"/>
        <w:gridCol w:w="4470"/>
      </w:tblGrid>
      <w:tr w:rsidR="001C0137" w:rsidRPr="00D31064" w14:paraId="306C4535" w14:textId="77777777" w:rsidTr="00092A13">
        <w:trPr>
          <w:trHeight w:val="210"/>
        </w:trPr>
        <w:tc>
          <w:tcPr>
            <w:tcW w:w="9741" w:type="dxa"/>
            <w:gridSpan w:val="2"/>
            <w:tcBorders>
              <w:top w:val="nil"/>
              <w:left w:val="nil"/>
              <w:bottom w:val="nil"/>
              <w:right w:val="nil"/>
            </w:tcBorders>
            <w:shd w:val="clear" w:color="auto" w:fill="auto"/>
            <w:noWrap/>
            <w:hideMark/>
          </w:tcPr>
          <w:p w14:paraId="792F8E1F" w14:textId="77777777" w:rsidR="001C0137" w:rsidRPr="001C0137" w:rsidRDefault="001C0137" w:rsidP="001C0137">
            <w:pPr>
              <w:spacing w:after="0" w:line="240" w:lineRule="auto"/>
              <w:jc w:val="both"/>
              <w:rPr>
                <w:rFonts w:asciiTheme="minorHAnsi" w:eastAsia="Times New Roman" w:hAnsiTheme="minorHAnsi" w:cstheme="minorHAnsi"/>
              </w:rPr>
            </w:pPr>
            <w:r w:rsidRPr="001C0137">
              <w:rPr>
                <w:rFonts w:asciiTheme="minorHAnsi" w:eastAsia="Times New Roman" w:hAnsiTheme="minorHAnsi" w:cstheme="minorHAnsi"/>
              </w:rPr>
              <w:t>Bajo protesta de decir verdad declaramos que los Estados Financieros y sus notas, son razonablemente correctos y son responsabilidad del emisor.</w:t>
            </w:r>
          </w:p>
        </w:tc>
      </w:tr>
      <w:tr w:rsidR="001C0137" w:rsidRPr="00D31064" w14:paraId="3DAAEC2F" w14:textId="77777777" w:rsidTr="00092A13">
        <w:trPr>
          <w:trHeight w:val="225"/>
        </w:trPr>
        <w:tc>
          <w:tcPr>
            <w:tcW w:w="5271" w:type="dxa"/>
            <w:tcBorders>
              <w:top w:val="nil"/>
              <w:left w:val="nil"/>
              <w:bottom w:val="nil"/>
              <w:right w:val="nil"/>
            </w:tcBorders>
            <w:shd w:val="clear" w:color="auto" w:fill="auto"/>
            <w:noWrap/>
            <w:hideMark/>
          </w:tcPr>
          <w:p w14:paraId="2732B11D" w14:textId="77777777" w:rsidR="001C0137" w:rsidRPr="001C0137" w:rsidRDefault="001C0137" w:rsidP="00092A13">
            <w:pPr>
              <w:spacing w:after="0" w:line="240" w:lineRule="auto"/>
              <w:rPr>
                <w:rFonts w:asciiTheme="minorHAnsi" w:eastAsia="Times New Roman" w:hAnsiTheme="minorHAnsi" w:cstheme="minorHAnsi"/>
              </w:rPr>
            </w:pPr>
          </w:p>
          <w:p w14:paraId="078BF071" w14:textId="77777777" w:rsidR="001C0137" w:rsidRPr="001C0137" w:rsidRDefault="001C0137" w:rsidP="00092A13">
            <w:pPr>
              <w:spacing w:after="0" w:line="240" w:lineRule="auto"/>
              <w:rPr>
                <w:rFonts w:asciiTheme="minorHAnsi" w:eastAsia="Times New Roman" w:hAnsiTheme="minorHAnsi" w:cstheme="minorHAnsi"/>
              </w:rPr>
            </w:pPr>
          </w:p>
          <w:p w14:paraId="2DB69066" w14:textId="77777777" w:rsidR="001C0137" w:rsidRPr="001C0137" w:rsidRDefault="001C0137" w:rsidP="00092A13">
            <w:pPr>
              <w:spacing w:after="0" w:line="240" w:lineRule="auto"/>
              <w:rPr>
                <w:rFonts w:asciiTheme="minorHAnsi" w:eastAsia="Times New Roman" w:hAnsiTheme="minorHAnsi" w:cstheme="minorHAnsi"/>
              </w:rPr>
            </w:pPr>
          </w:p>
          <w:p w14:paraId="21A9C138" w14:textId="77777777" w:rsidR="001C0137" w:rsidRPr="001C0137" w:rsidRDefault="001C0137" w:rsidP="00092A13">
            <w:pPr>
              <w:spacing w:after="0" w:line="240" w:lineRule="auto"/>
              <w:rPr>
                <w:rFonts w:asciiTheme="minorHAnsi" w:eastAsia="Times New Roman" w:hAnsiTheme="minorHAnsi" w:cstheme="minorHAnsi"/>
              </w:rPr>
            </w:pPr>
          </w:p>
          <w:p w14:paraId="41874874" w14:textId="77777777" w:rsidR="001C0137" w:rsidRPr="001C0137" w:rsidRDefault="001C0137" w:rsidP="00092A13">
            <w:pPr>
              <w:spacing w:after="0" w:line="240" w:lineRule="auto"/>
              <w:rPr>
                <w:rFonts w:asciiTheme="minorHAnsi" w:eastAsia="Times New Roman" w:hAnsiTheme="minorHAnsi" w:cstheme="minorHAnsi"/>
              </w:rPr>
            </w:pPr>
          </w:p>
          <w:p w14:paraId="4AE2D893" w14:textId="77777777" w:rsidR="001C0137" w:rsidRPr="001C0137" w:rsidRDefault="001C0137" w:rsidP="00092A13">
            <w:pPr>
              <w:spacing w:after="0" w:line="240" w:lineRule="auto"/>
              <w:rPr>
                <w:rFonts w:asciiTheme="minorHAnsi" w:eastAsia="Times New Roman" w:hAnsiTheme="minorHAnsi" w:cstheme="minorHAnsi"/>
              </w:rPr>
            </w:pPr>
          </w:p>
          <w:p w14:paraId="1FD750E7" w14:textId="77777777" w:rsidR="001C0137" w:rsidRPr="001C0137" w:rsidRDefault="001C0137" w:rsidP="00092A13">
            <w:pPr>
              <w:spacing w:after="0" w:line="240" w:lineRule="auto"/>
              <w:rPr>
                <w:rFonts w:asciiTheme="minorHAnsi" w:eastAsia="Times New Roman" w:hAnsiTheme="minorHAnsi" w:cstheme="minorHAnsi"/>
              </w:rPr>
            </w:pPr>
          </w:p>
          <w:p w14:paraId="44A7D38D" w14:textId="77520002" w:rsidR="001C0137" w:rsidRPr="001C0137" w:rsidRDefault="001C0137" w:rsidP="00092A13">
            <w:pPr>
              <w:spacing w:after="0" w:line="240" w:lineRule="auto"/>
              <w:rPr>
                <w:rFonts w:asciiTheme="minorHAnsi" w:eastAsia="Times New Roman" w:hAnsiTheme="minorHAnsi" w:cstheme="minorHAnsi"/>
              </w:rPr>
            </w:pPr>
          </w:p>
        </w:tc>
        <w:tc>
          <w:tcPr>
            <w:tcW w:w="4469" w:type="dxa"/>
            <w:tcBorders>
              <w:top w:val="nil"/>
              <w:left w:val="nil"/>
              <w:bottom w:val="nil"/>
              <w:right w:val="nil"/>
            </w:tcBorders>
            <w:shd w:val="clear" w:color="auto" w:fill="auto"/>
            <w:noWrap/>
            <w:hideMark/>
          </w:tcPr>
          <w:p w14:paraId="756BA521" w14:textId="77777777" w:rsidR="001C0137" w:rsidRPr="001C0137" w:rsidRDefault="001C0137" w:rsidP="00092A13">
            <w:pPr>
              <w:spacing w:after="0" w:line="240" w:lineRule="auto"/>
              <w:rPr>
                <w:rFonts w:asciiTheme="minorHAnsi" w:eastAsia="Times New Roman" w:hAnsiTheme="minorHAnsi" w:cstheme="minorHAnsi"/>
              </w:rPr>
            </w:pPr>
          </w:p>
        </w:tc>
      </w:tr>
      <w:tr w:rsidR="001C0137" w:rsidRPr="00D31064" w14:paraId="1370F5C8" w14:textId="77777777" w:rsidTr="00092A13">
        <w:trPr>
          <w:trHeight w:val="225"/>
        </w:trPr>
        <w:tc>
          <w:tcPr>
            <w:tcW w:w="5271" w:type="dxa"/>
            <w:tcBorders>
              <w:top w:val="nil"/>
              <w:left w:val="nil"/>
              <w:bottom w:val="nil"/>
              <w:right w:val="nil"/>
            </w:tcBorders>
            <w:shd w:val="clear" w:color="auto" w:fill="auto"/>
            <w:noWrap/>
            <w:hideMark/>
          </w:tcPr>
          <w:p w14:paraId="61339107" w14:textId="77777777" w:rsidR="001C0137" w:rsidRPr="001C0137" w:rsidRDefault="001C0137" w:rsidP="00092A13">
            <w:pPr>
              <w:spacing w:after="0" w:line="240" w:lineRule="auto"/>
              <w:rPr>
                <w:rFonts w:asciiTheme="minorHAnsi" w:eastAsia="Times New Roman" w:hAnsiTheme="minorHAnsi" w:cstheme="minorHAnsi"/>
                <w:lang w:val="en-US"/>
              </w:rPr>
            </w:pPr>
            <w:r w:rsidRPr="001C0137">
              <w:rPr>
                <w:rFonts w:asciiTheme="minorHAnsi" w:eastAsia="Times New Roman" w:hAnsiTheme="minorHAnsi" w:cstheme="minorHAnsi"/>
              </w:rPr>
              <w:t xml:space="preserve">          </w:t>
            </w:r>
            <w:r w:rsidRPr="001C0137">
              <w:rPr>
                <w:rFonts w:asciiTheme="minorHAnsi" w:eastAsia="Times New Roman" w:hAnsiTheme="minorHAnsi" w:cstheme="minorHAnsi"/>
                <w:lang w:val="en-US"/>
              </w:rPr>
              <w:t>_________________________</w:t>
            </w:r>
          </w:p>
        </w:tc>
        <w:tc>
          <w:tcPr>
            <w:tcW w:w="4469" w:type="dxa"/>
            <w:tcBorders>
              <w:top w:val="nil"/>
              <w:left w:val="nil"/>
              <w:bottom w:val="nil"/>
              <w:right w:val="nil"/>
            </w:tcBorders>
            <w:shd w:val="clear" w:color="auto" w:fill="auto"/>
            <w:noWrap/>
            <w:hideMark/>
          </w:tcPr>
          <w:p w14:paraId="124F9E1A" w14:textId="77777777" w:rsidR="001C0137" w:rsidRPr="001C0137" w:rsidRDefault="001C0137" w:rsidP="00092A13">
            <w:pPr>
              <w:spacing w:after="0" w:line="240" w:lineRule="auto"/>
              <w:rPr>
                <w:rFonts w:asciiTheme="minorHAnsi" w:eastAsia="Times New Roman" w:hAnsiTheme="minorHAnsi" w:cstheme="minorHAnsi"/>
                <w:lang w:val="en-US"/>
              </w:rPr>
            </w:pPr>
            <w:r w:rsidRPr="001C0137">
              <w:rPr>
                <w:rFonts w:asciiTheme="minorHAnsi" w:eastAsia="Times New Roman" w:hAnsiTheme="minorHAnsi" w:cstheme="minorHAnsi"/>
                <w:lang w:val="en-US"/>
              </w:rPr>
              <w:t xml:space="preserve">         _________________________</w:t>
            </w:r>
          </w:p>
        </w:tc>
      </w:tr>
      <w:tr w:rsidR="001C0137" w:rsidRPr="00D31064" w14:paraId="18B05D8D" w14:textId="77777777" w:rsidTr="00092A13">
        <w:trPr>
          <w:trHeight w:val="466"/>
        </w:trPr>
        <w:tc>
          <w:tcPr>
            <w:tcW w:w="5271" w:type="dxa"/>
            <w:tcBorders>
              <w:top w:val="nil"/>
              <w:left w:val="nil"/>
              <w:bottom w:val="nil"/>
              <w:right w:val="nil"/>
            </w:tcBorders>
            <w:shd w:val="clear" w:color="auto" w:fill="auto"/>
            <w:hideMark/>
          </w:tcPr>
          <w:p w14:paraId="6F91C52E" w14:textId="250301A5" w:rsidR="001C0137" w:rsidRPr="001C0137" w:rsidRDefault="00DE1A3C" w:rsidP="00057CF3">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             </w:t>
            </w:r>
            <w:r w:rsidR="001C0137" w:rsidRPr="001C0137">
              <w:rPr>
                <w:rFonts w:asciiTheme="minorHAnsi" w:eastAsia="Times New Roman" w:hAnsiTheme="minorHAnsi" w:cstheme="minorHAnsi"/>
              </w:rPr>
              <w:t>DIRECCION ADMINISTATIVA</w:t>
            </w:r>
            <w:r w:rsidR="001C0137" w:rsidRPr="001C0137">
              <w:rPr>
                <w:rFonts w:asciiTheme="minorHAnsi" w:eastAsia="Times New Roman" w:hAnsiTheme="minorHAnsi" w:cstheme="minorHAnsi"/>
              </w:rPr>
              <w:br/>
            </w:r>
            <w:r w:rsidRPr="00DE1A3C">
              <w:rPr>
                <w:rFonts w:asciiTheme="minorHAnsi" w:eastAsia="Times New Roman" w:hAnsiTheme="minorHAnsi" w:cstheme="minorHAnsi"/>
              </w:rPr>
              <w:t>LIC. MA</w:t>
            </w:r>
            <w:r w:rsidR="00057CF3">
              <w:rPr>
                <w:rFonts w:asciiTheme="minorHAnsi" w:eastAsia="Times New Roman" w:hAnsiTheme="minorHAnsi" w:cstheme="minorHAnsi"/>
              </w:rPr>
              <w:t>RIA</w:t>
            </w:r>
            <w:r w:rsidRPr="00DE1A3C">
              <w:rPr>
                <w:rFonts w:asciiTheme="minorHAnsi" w:eastAsia="Times New Roman" w:hAnsiTheme="minorHAnsi" w:cstheme="minorHAnsi"/>
              </w:rPr>
              <w:t xml:space="preserve"> DE LOURDES MORALES ROJAS</w:t>
            </w:r>
          </w:p>
        </w:tc>
        <w:tc>
          <w:tcPr>
            <w:tcW w:w="4469" w:type="dxa"/>
            <w:tcBorders>
              <w:top w:val="nil"/>
              <w:left w:val="nil"/>
              <w:bottom w:val="nil"/>
              <w:right w:val="nil"/>
            </w:tcBorders>
            <w:shd w:val="clear" w:color="auto" w:fill="auto"/>
            <w:hideMark/>
          </w:tcPr>
          <w:p w14:paraId="46467982" w14:textId="77777777" w:rsidR="001C0137" w:rsidRPr="001C0137" w:rsidRDefault="001C0137" w:rsidP="00092A13">
            <w:pPr>
              <w:spacing w:after="0" w:line="240" w:lineRule="auto"/>
              <w:rPr>
                <w:rFonts w:asciiTheme="minorHAnsi" w:eastAsia="Times New Roman" w:hAnsiTheme="minorHAnsi" w:cstheme="minorHAnsi"/>
              </w:rPr>
            </w:pPr>
            <w:r w:rsidRPr="001C0137">
              <w:rPr>
                <w:rFonts w:asciiTheme="minorHAnsi" w:eastAsia="Times New Roman" w:hAnsiTheme="minorHAnsi" w:cstheme="minorHAnsi"/>
              </w:rPr>
              <w:t xml:space="preserve">                 DIRECTOR GENERAL</w:t>
            </w:r>
            <w:r w:rsidRPr="001C0137">
              <w:rPr>
                <w:rFonts w:asciiTheme="minorHAnsi" w:eastAsia="Times New Roman" w:hAnsiTheme="minorHAnsi" w:cstheme="minorHAnsi"/>
              </w:rPr>
              <w:br/>
              <w:t xml:space="preserve">ING FRANCISCO IVÁN UREÑA GUTIÉRREZ  </w:t>
            </w:r>
          </w:p>
        </w:tc>
      </w:tr>
    </w:tbl>
    <w:p w14:paraId="7F635A6E" w14:textId="5A374544" w:rsidR="00903321" w:rsidRPr="00903321" w:rsidRDefault="00903321" w:rsidP="001C0137">
      <w:pPr>
        <w:rPr>
          <w:rFonts w:cs="Calibri"/>
        </w:rPr>
      </w:pPr>
    </w:p>
    <w:sectPr w:rsidR="00903321" w:rsidRPr="00903321" w:rsidSect="00F46BBD">
      <w:headerReference w:type="default" r:id="rId13"/>
      <w:footerReference w:type="default" r:id="rId14"/>
      <w:pgSz w:w="12240" w:h="15840" w:code="1"/>
      <w:pgMar w:top="1418" w:right="851" w:bottom="851" w:left="1418" w:header="907"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C373B" w14:textId="77777777" w:rsidR="00A22A53" w:rsidRDefault="00A22A53" w:rsidP="00E00323">
      <w:pPr>
        <w:spacing w:after="0" w:line="240" w:lineRule="auto"/>
      </w:pPr>
      <w:r>
        <w:separator/>
      </w:r>
    </w:p>
  </w:endnote>
  <w:endnote w:type="continuationSeparator" w:id="0">
    <w:p w14:paraId="621E0009" w14:textId="77777777" w:rsidR="00A22A53" w:rsidRDefault="00A22A5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83FFD" w14:textId="6C555320" w:rsidR="0012405A" w:rsidRDefault="00A22A53" w:rsidP="00F46BBD">
    <w:pPr>
      <w:pStyle w:val="Piedepgina"/>
      <w:jc w:val="right"/>
    </w:pPr>
    <w:sdt>
      <w:sdtPr>
        <w:id w:val="-1964267310"/>
        <w:docPartObj>
          <w:docPartGallery w:val="Page Numbers (Bottom of Page)"/>
          <w:docPartUnique/>
        </w:docPartObj>
      </w:sdtPr>
      <w:sdtEndPr/>
      <w:sdtContent>
        <w:r w:rsidR="0012405A">
          <w:fldChar w:fldCharType="begin"/>
        </w:r>
        <w:r w:rsidR="0012405A">
          <w:instrText>PAGE   \* MERGEFORMAT</w:instrText>
        </w:r>
        <w:r w:rsidR="0012405A">
          <w:fldChar w:fldCharType="separate"/>
        </w:r>
        <w:r w:rsidR="0072420E" w:rsidRPr="0072420E">
          <w:rPr>
            <w:noProof/>
            <w:lang w:val="es-ES"/>
          </w:rPr>
          <w:t>10</w:t>
        </w:r>
        <w:r w:rsidR="0012405A">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1034E" w14:textId="77777777" w:rsidR="00A22A53" w:rsidRDefault="00A22A53" w:rsidP="00E00323">
      <w:pPr>
        <w:spacing w:after="0" w:line="240" w:lineRule="auto"/>
      </w:pPr>
      <w:r>
        <w:separator/>
      </w:r>
    </w:p>
  </w:footnote>
  <w:footnote w:type="continuationSeparator" w:id="0">
    <w:p w14:paraId="474F1266" w14:textId="77777777" w:rsidR="00A22A53" w:rsidRDefault="00A22A5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5B1B" w14:textId="77777777" w:rsidR="00D277DD" w:rsidRDefault="00D277DD" w:rsidP="00F46BBD">
    <w:pPr>
      <w:pStyle w:val="Encabezado"/>
      <w:spacing w:after="0" w:line="240" w:lineRule="auto"/>
      <w:jc w:val="right"/>
      <w:rPr>
        <w:noProof/>
        <w:lang w:eastAsia="es-MX"/>
      </w:rPr>
    </w:pPr>
  </w:p>
  <w:p w14:paraId="1AE4F9C6" w14:textId="77777777" w:rsidR="00D277DD" w:rsidRDefault="00D277DD" w:rsidP="00F46BBD">
    <w:pPr>
      <w:pStyle w:val="Encabezado"/>
      <w:spacing w:after="0" w:line="240" w:lineRule="auto"/>
      <w:jc w:val="right"/>
      <w:rPr>
        <w:noProof/>
        <w:lang w:eastAsia="es-MX"/>
      </w:rPr>
    </w:pPr>
  </w:p>
  <w:p w14:paraId="7CF1DB36" w14:textId="77777777" w:rsidR="00D277DD" w:rsidRDefault="00D277DD" w:rsidP="00F46BBD">
    <w:pPr>
      <w:pStyle w:val="Encabezado"/>
      <w:spacing w:after="0" w:line="240" w:lineRule="auto"/>
      <w:jc w:val="right"/>
      <w:rPr>
        <w:noProof/>
        <w:lang w:eastAsia="es-MX"/>
      </w:rPr>
    </w:pPr>
  </w:p>
  <w:p w14:paraId="2157BDA9" w14:textId="77777777" w:rsidR="00D277DD" w:rsidRDefault="00D277DD" w:rsidP="00F46BBD">
    <w:pPr>
      <w:pStyle w:val="Encabezado"/>
      <w:spacing w:after="0" w:line="240" w:lineRule="auto"/>
      <w:jc w:val="right"/>
      <w:rPr>
        <w:noProof/>
        <w:lang w:eastAsia="es-MX"/>
      </w:rPr>
    </w:pPr>
  </w:p>
  <w:p w14:paraId="5C6E2501" w14:textId="77777777" w:rsidR="00D277DD" w:rsidRDefault="00D277DD" w:rsidP="00F46BBD">
    <w:pPr>
      <w:pStyle w:val="Encabezado"/>
      <w:spacing w:after="0" w:line="240" w:lineRule="auto"/>
      <w:jc w:val="right"/>
      <w:rPr>
        <w:noProof/>
        <w:lang w:eastAsia="es-MX"/>
      </w:rPr>
    </w:pPr>
  </w:p>
  <w:p w14:paraId="1B99BE36" w14:textId="041A5904" w:rsidR="00AE7B54" w:rsidRDefault="0017306C" w:rsidP="00F46BBD">
    <w:pPr>
      <w:pStyle w:val="Encabezado"/>
      <w:spacing w:after="0" w:line="240" w:lineRule="auto"/>
      <w:jc w:val="right"/>
    </w:pPr>
    <w:r>
      <w:t xml:space="preserve">INFORME </w:t>
    </w:r>
    <w:r w:rsidR="006F0ADB">
      <w:t>DE LO</w:t>
    </w:r>
    <w:r w:rsidR="00AE7B54">
      <w:t xml:space="preserve">S </w:t>
    </w:r>
    <w:r w:rsidR="00EB5018">
      <w:t>ESTADOS FINANC</w:t>
    </w:r>
    <w:r w:rsidR="00AE7B54">
      <w:t>IEROS</w:t>
    </w:r>
    <w:r w:rsidR="00B71DB6">
      <w:t xml:space="preserve"> </w:t>
    </w:r>
    <w:r w:rsidR="00FA1BF8">
      <w:t>4TO</w:t>
    </w:r>
    <w:r w:rsidR="00AE7B54">
      <w:t xml:space="preserve"> </w:t>
    </w:r>
    <w:r w:rsidR="00765149">
      <w:t xml:space="preserve">TRIMESTRE </w:t>
    </w:r>
    <w:r w:rsidR="00F46BBD">
      <w:t>2025</w:t>
    </w:r>
  </w:p>
  <w:p w14:paraId="1975B4EB" w14:textId="77777777" w:rsidR="00F46BBD" w:rsidRDefault="00F46BBD" w:rsidP="00F46BBD">
    <w:pPr>
      <w:pStyle w:val="Encabezado"/>
      <w:spacing w:after="0" w:line="240" w:lineRule="aut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00047"/>
    <w:rsid w:val="00033E96"/>
    <w:rsid w:val="00036099"/>
    <w:rsid w:val="00040D4F"/>
    <w:rsid w:val="00057CF3"/>
    <w:rsid w:val="00061BA8"/>
    <w:rsid w:val="00063371"/>
    <w:rsid w:val="000657C6"/>
    <w:rsid w:val="00082A06"/>
    <w:rsid w:val="00084EAE"/>
    <w:rsid w:val="00087095"/>
    <w:rsid w:val="00087B9D"/>
    <w:rsid w:val="00091126"/>
    <w:rsid w:val="00091CE6"/>
    <w:rsid w:val="000B7810"/>
    <w:rsid w:val="000C3365"/>
    <w:rsid w:val="00100DE2"/>
    <w:rsid w:val="00104427"/>
    <w:rsid w:val="00107587"/>
    <w:rsid w:val="00111D07"/>
    <w:rsid w:val="0012405A"/>
    <w:rsid w:val="00131EF2"/>
    <w:rsid w:val="00144CC2"/>
    <w:rsid w:val="00154BA3"/>
    <w:rsid w:val="0016248B"/>
    <w:rsid w:val="00163B42"/>
    <w:rsid w:val="00165A36"/>
    <w:rsid w:val="0017306C"/>
    <w:rsid w:val="00186969"/>
    <w:rsid w:val="001973A2"/>
    <w:rsid w:val="00197890"/>
    <w:rsid w:val="001A77B9"/>
    <w:rsid w:val="001B4344"/>
    <w:rsid w:val="001C0137"/>
    <w:rsid w:val="001C75F2"/>
    <w:rsid w:val="001D2063"/>
    <w:rsid w:val="001D43E9"/>
    <w:rsid w:val="001E19D7"/>
    <w:rsid w:val="002003FD"/>
    <w:rsid w:val="0020714C"/>
    <w:rsid w:val="002140BC"/>
    <w:rsid w:val="00275743"/>
    <w:rsid w:val="002956B3"/>
    <w:rsid w:val="002D0E16"/>
    <w:rsid w:val="002F6343"/>
    <w:rsid w:val="003422BA"/>
    <w:rsid w:val="003453CA"/>
    <w:rsid w:val="0037562E"/>
    <w:rsid w:val="00381014"/>
    <w:rsid w:val="003863A9"/>
    <w:rsid w:val="00390DA6"/>
    <w:rsid w:val="003A3791"/>
    <w:rsid w:val="003F0C13"/>
    <w:rsid w:val="003F2590"/>
    <w:rsid w:val="0043320F"/>
    <w:rsid w:val="00435A87"/>
    <w:rsid w:val="00455443"/>
    <w:rsid w:val="0049164B"/>
    <w:rsid w:val="004A58C8"/>
    <w:rsid w:val="004C010F"/>
    <w:rsid w:val="004C12D5"/>
    <w:rsid w:val="004C4606"/>
    <w:rsid w:val="004E31F7"/>
    <w:rsid w:val="0050531D"/>
    <w:rsid w:val="00515CDE"/>
    <w:rsid w:val="00537858"/>
    <w:rsid w:val="005408B5"/>
    <w:rsid w:val="0054701E"/>
    <w:rsid w:val="00553219"/>
    <w:rsid w:val="005645E3"/>
    <w:rsid w:val="00572C6B"/>
    <w:rsid w:val="00591585"/>
    <w:rsid w:val="005D3E43"/>
    <w:rsid w:val="005E231E"/>
    <w:rsid w:val="006031F4"/>
    <w:rsid w:val="006069A0"/>
    <w:rsid w:val="00647894"/>
    <w:rsid w:val="00657009"/>
    <w:rsid w:val="0067010D"/>
    <w:rsid w:val="0067671C"/>
    <w:rsid w:val="00681C79"/>
    <w:rsid w:val="006B19E3"/>
    <w:rsid w:val="006C7E15"/>
    <w:rsid w:val="006D343F"/>
    <w:rsid w:val="006E24D8"/>
    <w:rsid w:val="006F0ADB"/>
    <w:rsid w:val="006F3F0F"/>
    <w:rsid w:val="0072000B"/>
    <w:rsid w:val="0072420E"/>
    <w:rsid w:val="00744910"/>
    <w:rsid w:val="007610BC"/>
    <w:rsid w:val="00765149"/>
    <w:rsid w:val="007714AB"/>
    <w:rsid w:val="00777E6C"/>
    <w:rsid w:val="007C4771"/>
    <w:rsid w:val="007D0250"/>
    <w:rsid w:val="007D1E76"/>
    <w:rsid w:val="007D2B8E"/>
    <w:rsid w:val="007D4484"/>
    <w:rsid w:val="008251E8"/>
    <w:rsid w:val="00832C8B"/>
    <w:rsid w:val="00833793"/>
    <w:rsid w:val="00833ECB"/>
    <w:rsid w:val="0086459F"/>
    <w:rsid w:val="00873838"/>
    <w:rsid w:val="00883DBB"/>
    <w:rsid w:val="008B3F51"/>
    <w:rsid w:val="008C1FDA"/>
    <w:rsid w:val="008C3BB8"/>
    <w:rsid w:val="008D6061"/>
    <w:rsid w:val="008E076C"/>
    <w:rsid w:val="00903321"/>
    <w:rsid w:val="0092765C"/>
    <w:rsid w:val="00932109"/>
    <w:rsid w:val="009479CB"/>
    <w:rsid w:val="009646CB"/>
    <w:rsid w:val="00984F1E"/>
    <w:rsid w:val="00997054"/>
    <w:rsid w:val="009A0F94"/>
    <w:rsid w:val="009D4A84"/>
    <w:rsid w:val="009D57A6"/>
    <w:rsid w:val="00A0411A"/>
    <w:rsid w:val="00A05ACF"/>
    <w:rsid w:val="00A060F4"/>
    <w:rsid w:val="00A22A53"/>
    <w:rsid w:val="00A30EF0"/>
    <w:rsid w:val="00A37A64"/>
    <w:rsid w:val="00A37FC9"/>
    <w:rsid w:val="00A4610E"/>
    <w:rsid w:val="00A7079A"/>
    <w:rsid w:val="00A7274D"/>
    <w:rsid w:val="00A730E0"/>
    <w:rsid w:val="00A83BB7"/>
    <w:rsid w:val="00A8755A"/>
    <w:rsid w:val="00A9423F"/>
    <w:rsid w:val="00AA41E5"/>
    <w:rsid w:val="00AB722B"/>
    <w:rsid w:val="00AD3899"/>
    <w:rsid w:val="00AE1F6A"/>
    <w:rsid w:val="00AE5D33"/>
    <w:rsid w:val="00AE7B54"/>
    <w:rsid w:val="00AF03FF"/>
    <w:rsid w:val="00AF5514"/>
    <w:rsid w:val="00B27A23"/>
    <w:rsid w:val="00B31FAD"/>
    <w:rsid w:val="00B42587"/>
    <w:rsid w:val="00B45257"/>
    <w:rsid w:val="00B71DB6"/>
    <w:rsid w:val="00B8553E"/>
    <w:rsid w:val="00B870FB"/>
    <w:rsid w:val="00BF2E28"/>
    <w:rsid w:val="00C24EBC"/>
    <w:rsid w:val="00C47B63"/>
    <w:rsid w:val="00C510A0"/>
    <w:rsid w:val="00C61238"/>
    <w:rsid w:val="00C672F1"/>
    <w:rsid w:val="00C73BC3"/>
    <w:rsid w:val="00C97E1E"/>
    <w:rsid w:val="00CB3528"/>
    <w:rsid w:val="00CB41C4"/>
    <w:rsid w:val="00CB4EF5"/>
    <w:rsid w:val="00CD580F"/>
    <w:rsid w:val="00CE31A5"/>
    <w:rsid w:val="00CF1316"/>
    <w:rsid w:val="00D13B00"/>
    <w:rsid w:val="00D13C44"/>
    <w:rsid w:val="00D2109D"/>
    <w:rsid w:val="00D277DD"/>
    <w:rsid w:val="00D65B35"/>
    <w:rsid w:val="00D975B1"/>
    <w:rsid w:val="00DA25FC"/>
    <w:rsid w:val="00DA38CA"/>
    <w:rsid w:val="00DE1A3C"/>
    <w:rsid w:val="00DE58B1"/>
    <w:rsid w:val="00DF29C0"/>
    <w:rsid w:val="00DF71FA"/>
    <w:rsid w:val="00E00323"/>
    <w:rsid w:val="00E40062"/>
    <w:rsid w:val="00E74967"/>
    <w:rsid w:val="00E955F6"/>
    <w:rsid w:val="00EA37F5"/>
    <w:rsid w:val="00EA7915"/>
    <w:rsid w:val="00EB2E3F"/>
    <w:rsid w:val="00EB5018"/>
    <w:rsid w:val="00EC1306"/>
    <w:rsid w:val="00ED2135"/>
    <w:rsid w:val="00F065B5"/>
    <w:rsid w:val="00F07732"/>
    <w:rsid w:val="00F46719"/>
    <w:rsid w:val="00F46BBD"/>
    <w:rsid w:val="00F54F6F"/>
    <w:rsid w:val="00F609B8"/>
    <w:rsid w:val="00F61D45"/>
    <w:rsid w:val="00F66020"/>
    <w:rsid w:val="00F70038"/>
    <w:rsid w:val="00F86596"/>
    <w:rsid w:val="00F94ABE"/>
    <w:rsid w:val="00FA1BF8"/>
    <w:rsid w:val="00FA52AC"/>
    <w:rsid w:val="00FC0AD7"/>
    <w:rsid w:val="00FD03CF"/>
    <w:rsid w:val="00FF0773"/>
    <w:rsid w:val="00FF6C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8A73A94-FEBC-441E-976D-CC4764994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10</Pages>
  <Words>2653</Words>
  <Characters>14595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17214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ADM1</cp:lastModifiedBy>
  <cp:revision>4</cp:revision>
  <cp:lastPrinted>2026-02-03T17:26:00Z</cp:lastPrinted>
  <dcterms:created xsi:type="dcterms:W3CDTF">2026-01-23T17:19:00Z</dcterms:created>
  <dcterms:modified xsi:type="dcterms:W3CDTF">2026-02-03T21:53:00Z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